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A90A3" w14:textId="4FCFDA00" w:rsidR="001568B5" w:rsidRDefault="00E10369" w:rsidP="001568B5">
      <w:pPr>
        <w:pStyle w:val="prastasiniatinklio"/>
      </w:pPr>
      <w:r>
        <w:rPr>
          <w:rStyle w:val="Grietas"/>
        </w:rPr>
        <w:t>Kalvarijos vaikų lopšelis-darželis „Žilvitis“</w:t>
      </w:r>
      <w:r w:rsidR="001568B5">
        <w:rPr>
          <w:rStyle w:val="Grietas"/>
        </w:rPr>
        <w:t xml:space="preserve">, </w:t>
      </w:r>
      <w:r>
        <w:rPr>
          <w:rStyle w:val="Grietas"/>
        </w:rPr>
        <w:t>J. Basanavičiaus</w:t>
      </w:r>
      <w:r w:rsidR="001568B5">
        <w:rPr>
          <w:rStyle w:val="Grietas"/>
        </w:rPr>
        <w:t xml:space="preserve"> g. </w:t>
      </w:r>
      <w:r>
        <w:rPr>
          <w:rStyle w:val="Grietas"/>
        </w:rPr>
        <w:t>21A</w:t>
      </w:r>
      <w:r w:rsidR="001568B5">
        <w:rPr>
          <w:rStyle w:val="Grietas"/>
        </w:rPr>
        <w:t xml:space="preserve">, Kalvarija, ieško </w:t>
      </w:r>
      <w:r>
        <w:rPr>
          <w:rStyle w:val="Grietas"/>
        </w:rPr>
        <w:t>ūkvedžio</w:t>
      </w:r>
      <w:r w:rsidR="001568B5">
        <w:rPr>
          <w:rStyle w:val="Grietas"/>
        </w:rPr>
        <w:t>.</w:t>
      </w:r>
      <w:r w:rsidR="001568B5">
        <w:t xml:space="preserve"> </w:t>
      </w:r>
    </w:p>
    <w:p w14:paraId="1F6AC624" w14:textId="7941B04C" w:rsidR="001568B5" w:rsidRDefault="001568B5" w:rsidP="001568B5">
      <w:pPr>
        <w:pStyle w:val="prastasiniatinklio"/>
      </w:pPr>
      <w:r>
        <w:t xml:space="preserve">Planuojamas darbo krūvis per savaitę – </w:t>
      </w:r>
      <w:r w:rsidR="00E10369">
        <w:t>40</w:t>
      </w:r>
      <w:r>
        <w:t xml:space="preserve"> val.  </w:t>
      </w:r>
    </w:p>
    <w:p w14:paraId="5E400DE5" w14:textId="77777777" w:rsidR="001568B5" w:rsidRDefault="001568B5" w:rsidP="001568B5">
      <w:pPr>
        <w:pStyle w:val="prastasiniatinklio"/>
        <w:jc w:val="both"/>
      </w:pPr>
      <w:r>
        <w:rPr>
          <w:rStyle w:val="Grietas"/>
          <w:shd w:val="clear" w:color="auto" w:fill="FFFFFF"/>
        </w:rPr>
        <w:t>Kvalifikaciniai reikalavimai pretendentui:</w:t>
      </w:r>
      <w:r>
        <w:t xml:space="preserve"> </w:t>
      </w:r>
    </w:p>
    <w:p w14:paraId="362B13DE" w14:textId="5E6172A9"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sidRPr="0071129A">
        <w:rPr>
          <w:rFonts w:ascii="Times New Roman" w:eastAsia="Times New Roman" w:hAnsi="Times New Roman" w:cs="Times New Roman"/>
          <w:color w:val="000000"/>
          <w:kern w:val="0"/>
          <w:sz w:val="24"/>
          <w:szCs w:val="24"/>
          <w:lang w:eastAsia="lt-LT"/>
          <w14:ligatures w14:val="none"/>
        </w:rPr>
        <w:t>1</w:t>
      </w:r>
      <w:r w:rsidRPr="000B7DFC">
        <w:rPr>
          <w:rFonts w:ascii="Times New Roman" w:eastAsia="Times New Roman" w:hAnsi="Times New Roman" w:cs="Times New Roman"/>
          <w:color w:val="000000"/>
          <w:kern w:val="0"/>
          <w:sz w:val="24"/>
          <w:szCs w:val="24"/>
          <w:lang w:eastAsia="lt-LT"/>
          <w14:ligatures w14:val="none"/>
        </w:rPr>
        <w:t>. Darbuotojas, einantis šias pareigas, turi atitikti šiuos specialiuosius reikalavimus:</w:t>
      </w:r>
    </w:p>
    <w:p w14:paraId="2DA5F17C" w14:textId="53C0FEFD"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sidRPr="0071129A">
        <w:rPr>
          <w:rFonts w:ascii="Times New Roman" w:eastAsia="Times New Roman" w:hAnsi="Times New Roman" w:cs="Times New Roman"/>
          <w:color w:val="000000"/>
          <w:kern w:val="0"/>
          <w:sz w:val="24"/>
          <w:szCs w:val="24"/>
          <w:lang w:eastAsia="lt-LT"/>
          <w14:ligatures w14:val="none"/>
        </w:rPr>
        <w:t>1</w:t>
      </w:r>
      <w:r w:rsidRPr="000B7DFC">
        <w:rPr>
          <w:rFonts w:ascii="Times New Roman" w:eastAsia="Times New Roman" w:hAnsi="Times New Roman" w:cs="Times New Roman"/>
          <w:color w:val="000000"/>
          <w:kern w:val="0"/>
          <w:sz w:val="24"/>
          <w:szCs w:val="24"/>
          <w:lang w:eastAsia="lt-LT"/>
          <w14:ligatures w14:val="none"/>
        </w:rPr>
        <w:t xml:space="preserve">.1. </w:t>
      </w:r>
      <w:r w:rsidR="0071129A" w:rsidRPr="0071129A">
        <w:rPr>
          <w:rFonts w:ascii="Times New Roman" w:hAnsi="Times New Roman" w:cs="Times New Roman"/>
          <w:color w:val="000000"/>
          <w:sz w:val="24"/>
          <w:szCs w:val="24"/>
        </w:rPr>
        <w:t>būtinas ne žemesnis kaip aukštasis universitetinis išsilavinimas su bakalauro kvalifikaciniu laipsniu ar jam prilygintu išsilavinimu arba aukštasis koleginis išsilavinimas su profesinio bakalauro kvalifikaciniu laipsniu ar jam prilygintu išsilavinimu;</w:t>
      </w:r>
    </w:p>
    <w:p w14:paraId="522DE09C" w14:textId="3E9B5DA2"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1</w:t>
      </w:r>
      <w:r w:rsidRPr="000B7DFC">
        <w:rPr>
          <w:rFonts w:ascii="Times New Roman" w:eastAsia="Times New Roman" w:hAnsi="Times New Roman" w:cs="Times New Roman"/>
          <w:color w:val="000000"/>
          <w:kern w:val="0"/>
          <w:sz w:val="24"/>
          <w:szCs w:val="24"/>
          <w:lang w:eastAsia="lt-LT"/>
          <w14:ligatures w14:val="none"/>
        </w:rPr>
        <w:t>.2. ūkvedžio pareiginį atlyginimą, darbo sutartį sudaro lopšelio-darželio direktorius;</w:t>
      </w:r>
    </w:p>
    <w:p w14:paraId="450EB436" w14:textId="3B3C63A0"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1</w:t>
      </w:r>
      <w:r w:rsidRPr="000B7DFC">
        <w:rPr>
          <w:rFonts w:ascii="Times New Roman" w:eastAsia="Times New Roman" w:hAnsi="Times New Roman" w:cs="Times New Roman"/>
          <w:color w:val="000000"/>
          <w:kern w:val="0"/>
          <w:sz w:val="24"/>
          <w:szCs w:val="24"/>
          <w:lang w:eastAsia="lt-LT"/>
          <w14:ligatures w14:val="none"/>
        </w:rPr>
        <w:t>.3. ūkvedys dirba 40 val. per savaitę;</w:t>
      </w:r>
    </w:p>
    <w:p w14:paraId="602458E7" w14:textId="63037BCC"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1</w:t>
      </w:r>
      <w:r w:rsidRPr="000B7DFC">
        <w:rPr>
          <w:rFonts w:ascii="Times New Roman" w:eastAsia="Times New Roman" w:hAnsi="Times New Roman" w:cs="Times New Roman"/>
          <w:color w:val="000000"/>
          <w:kern w:val="0"/>
          <w:sz w:val="24"/>
          <w:szCs w:val="24"/>
          <w:lang w:eastAsia="lt-LT"/>
          <w14:ligatures w14:val="none"/>
        </w:rPr>
        <w:t>.4. privalo mokėti naudotis Microsoft Word, Excel, interneto naršyklėmis, elektroniniu paštu;</w:t>
      </w:r>
    </w:p>
    <w:p w14:paraId="6D737539" w14:textId="04128389"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1</w:t>
      </w:r>
      <w:r w:rsidRPr="000B7DFC">
        <w:rPr>
          <w:rFonts w:ascii="Times New Roman" w:eastAsia="Times New Roman" w:hAnsi="Times New Roman" w:cs="Times New Roman"/>
          <w:color w:val="000000"/>
          <w:kern w:val="0"/>
          <w:sz w:val="24"/>
          <w:szCs w:val="24"/>
          <w:lang w:eastAsia="lt-LT"/>
          <w14:ligatures w14:val="none"/>
        </w:rPr>
        <w:t>.5. gebėti savarankiškai planuoti ir organizuoti savo bei pavaldžių darbuotojų darbą.</w:t>
      </w:r>
    </w:p>
    <w:p w14:paraId="01650DB6" w14:textId="7DC05CDA"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2</w:t>
      </w:r>
      <w:r w:rsidRPr="000B7DFC">
        <w:rPr>
          <w:rFonts w:ascii="Times New Roman" w:eastAsia="Times New Roman" w:hAnsi="Times New Roman" w:cs="Times New Roman"/>
          <w:color w:val="000000"/>
          <w:kern w:val="0"/>
          <w:sz w:val="24"/>
          <w:szCs w:val="24"/>
          <w:lang w:eastAsia="lt-LT"/>
          <w14:ligatures w14:val="none"/>
        </w:rPr>
        <w:t>. Žinoti ir savo darbe vadovautis Lietuvos Respublikos, įstatymais, Darbo kodeksu, Lietuvos Respublikos Vyriausybės nutarimais, Lietuvos Respublikos Švietimo ir mokslo ministerijos teisės aktais, Higienos normomis, Viešųjų pirkimų įstatymu ir kitais teisės aktais.</w:t>
      </w:r>
    </w:p>
    <w:p w14:paraId="1CCBB84A" w14:textId="38DC2C82"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3.</w:t>
      </w:r>
      <w:r w:rsidRPr="000B7DFC">
        <w:rPr>
          <w:rFonts w:ascii="Times New Roman" w:eastAsia="Times New Roman" w:hAnsi="Times New Roman" w:cs="Times New Roman"/>
          <w:color w:val="000000"/>
          <w:kern w:val="0"/>
          <w:sz w:val="24"/>
          <w:szCs w:val="24"/>
          <w:lang w:eastAsia="lt-LT"/>
          <w14:ligatures w14:val="none"/>
        </w:rPr>
        <w:t xml:space="preserve"> Ūkvedys turi žinoti ir išmanyti:</w:t>
      </w:r>
    </w:p>
    <w:p w14:paraId="4E69B910" w14:textId="48F77D24"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3</w:t>
      </w:r>
      <w:r w:rsidRPr="000B7DFC">
        <w:rPr>
          <w:rFonts w:ascii="Times New Roman" w:eastAsia="Times New Roman" w:hAnsi="Times New Roman" w:cs="Times New Roman"/>
          <w:color w:val="000000"/>
          <w:kern w:val="0"/>
          <w:sz w:val="24"/>
          <w:szCs w:val="24"/>
          <w:lang w:eastAsia="lt-LT"/>
          <w14:ligatures w14:val="none"/>
        </w:rPr>
        <w:t>.1. įstaigos struktūrą, jos darbo organizavimą, valdymą, lopšelio - darželio pastatų ir visų patalpų bei inventoriaus naudojimo ir priežiūros taisykles bei teritorijos priežiūros tvarką;</w:t>
      </w:r>
    </w:p>
    <w:p w14:paraId="48ED7969" w14:textId="68544E6C"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3</w:t>
      </w:r>
      <w:r w:rsidRPr="000B7DFC">
        <w:rPr>
          <w:rFonts w:ascii="Times New Roman" w:eastAsia="Times New Roman" w:hAnsi="Times New Roman" w:cs="Times New Roman"/>
          <w:color w:val="000000"/>
          <w:kern w:val="0"/>
          <w:sz w:val="24"/>
          <w:szCs w:val="24"/>
          <w:lang w:eastAsia="lt-LT"/>
          <w14:ligatures w14:val="none"/>
        </w:rPr>
        <w:t>.2. darbo santykius reglamentuojančius įstatymus ir jais vadovautis;</w:t>
      </w:r>
    </w:p>
    <w:p w14:paraId="5957842A" w14:textId="7050E6BD"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3</w:t>
      </w:r>
      <w:r w:rsidRPr="000B7DFC">
        <w:rPr>
          <w:rFonts w:ascii="Times New Roman" w:eastAsia="Times New Roman" w:hAnsi="Times New Roman" w:cs="Times New Roman"/>
          <w:color w:val="000000"/>
          <w:kern w:val="0"/>
          <w:sz w:val="24"/>
          <w:szCs w:val="24"/>
          <w:lang w:eastAsia="lt-LT"/>
          <w14:ligatures w14:val="none"/>
        </w:rPr>
        <w:t>.3. Lietuvos Respublikos viešųjų pirkimų įstatymą ir viešųjų pirkimų organizavimo ir vykdymo tvarką lopšelyje</w:t>
      </w:r>
      <w:r w:rsidR="00D438E2">
        <w:rPr>
          <w:rFonts w:ascii="Times New Roman" w:eastAsia="Times New Roman" w:hAnsi="Times New Roman" w:cs="Times New Roman"/>
          <w:color w:val="000000"/>
          <w:kern w:val="0"/>
          <w:sz w:val="24"/>
          <w:szCs w:val="24"/>
          <w:lang w:eastAsia="lt-LT"/>
          <w14:ligatures w14:val="none"/>
        </w:rPr>
        <w:t>-</w:t>
      </w:r>
      <w:r w:rsidRPr="000B7DFC">
        <w:rPr>
          <w:rFonts w:ascii="Times New Roman" w:eastAsia="Times New Roman" w:hAnsi="Times New Roman" w:cs="Times New Roman"/>
          <w:color w:val="000000"/>
          <w:kern w:val="0"/>
          <w:sz w:val="24"/>
          <w:szCs w:val="24"/>
          <w:lang w:eastAsia="lt-LT"/>
          <w14:ligatures w14:val="none"/>
        </w:rPr>
        <w:t>darželyje bei jų taikymą viešųjų pirkimų procedūrose, gebėti tvarkyti viešųjų pirkimų dokumentus ir atlikti viešųjų pirkimų organizatoriaus funkcijas;</w:t>
      </w:r>
    </w:p>
    <w:p w14:paraId="0D7622FE" w14:textId="376CACA6"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3</w:t>
      </w:r>
      <w:r w:rsidRPr="000B7DFC">
        <w:rPr>
          <w:rFonts w:ascii="Times New Roman" w:eastAsia="Times New Roman" w:hAnsi="Times New Roman" w:cs="Times New Roman"/>
          <w:color w:val="000000"/>
          <w:kern w:val="0"/>
          <w:sz w:val="24"/>
          <w:szCs w:val="24"/>
          <w:lang w:eastAsia="lt-LT"/>
          <w14:ligatures w14:val="none"/>
        </w:rPr>
        <w:t>.4. įstaigos priešgaisrinės saugos, civilinės saugos, saugaus darbo taisykles, elektrosaugos taisykles bei higienos normas ir taisykles;</w:t>
      </w:r>
    </w:p>
    <w:p w14:paraId="082914B0" w14:textId="25F9AC5F"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3</w:t>
      </w:r>
      <w:r w:rsidRPr="000B7DFC">
        <w:rPr>
          <w:rFonts w:ascii="Times New Roman" w:eastAsia="Times New Roman" w:hAnsi="Times New Roman" w:cs="Times New Roman"/>
          <w:color w:val="000000"/>
          <w:kern w:val="0"/>
          <w:sz w:val="24"/>
          <w:szCs w:val="24"/>
          <w:lang w:eastAsia="lt-LT"/>
          <w14:ligatures w14:val="none"/>
        </w:rPr>
        <w:t xml:space="preserve">.5. pirkimo - pardavimo sutarčių sudarymo ir įgyvendinimo būdus; medžiagų sandėliavimą ir jų apsaugą; </w:t>
      </w:r>
    </w:p>
    <w:p w14:paraId="2B0B5012" w14:textId="70BDE96F"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3</w:t>
      </w:r>
      <w:r w:rsidRPr="000B7DFC">
        <w:rPr>
          <w:rFonts w:ascii="Times New Roman" w:eastAsia="Times New Roman" w:hAnsi="Times New Roman" w:cs="Times New Roman"/>
          <w:color w:val="000000"/>
          <w:kern w:val="0"/>
          <w:sz w:val="24"/>
          <w:szCs w:val="24"/>
          <w:lang w:eastAsia="lt-LT"/>
          <w14:ligatures w14:val="none"/>
        </w:rPr>
        <w:t>.6. mokėti savarankiškai planuoti, valdyti, kaupti ir analizuoti informaciją, rengti ataskaitas, dokumentus bei kitus priklausančius įstaigos vidaus tvarkomuosius, informacinius raštus;</w:t>
      </w:r>
    </w:p>
    <w:p w14:paraId="6C0B9BDA" w14:textId="6D0ECC68"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3</w:t>
      </w:r>
      <w:r w:rsidRPr="000B7DFC">
        <w:rPr>
          <w:rFonts w:ascii="Times New Roman" w:eastAsia="Times New Roman" w:hAnsi="Times New Roman" w:cs="Times New Roman"/>
          <w:color w:val="000000"/>
          <w:kern w:val="0"/>
          <w:sz w:val="24"/>
          <w:szCs w:val="24"/>
          <w:lang w:eastAsia="lt-LT"/>
          <w14:ligatures w14:val="none"/>
        </w:rPr>
        <w:t>.7. gebėti organizuoti savo ir pavaldžių darbuotojų darbą, rengti jam pavaldžių funkcijų vykdymo ataskaitas ir kitus dokumentus juos derinant su įstaigos vadovu, administracija;</w:t>
      </w:r>
    </w:p>
    <w:p w14:paraId="1466E7D2" w14:textId="724C151E"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3</w:t>
      </w:r>
      <w:r w:rsidRPr="000B7DFC">
        <w:rPr>
          <w:rFonts w:ascii="Times New Roman" w:eastAsia="Times New Roman" w:hAnsi="Times New Roman" w:cs="Times New Roman"/>
          <w:color w:val="000000"/>
          <w:kern w:val="0"/>
          <w:sz w:val="24"/>
          <w:szCs w:val="24"/>
          <w:lang w:eastAsia="lt-LT"/>
          <w14:ligatures w14:val="none"/>
        </w:rPr>
        <w:t xml:space="preserve">.8. sudaryti aptarnaujančio personalo darbo grafikus, įforminti pirkimų sutartis, priėmimo – perdavimo aktus, medžiagų ir priemonių nurašymus ir kitą su materialinėmis vertybėmis susijusią apskaitą. </w:t>
      </w:r>
    </w:p>
    <w:p w14:paraId="4AD80CE0" w14:textId="7B7BD93E"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4</w:t>
      </w:r>
      <w:r w:rsidRPr="000B7DFC">
        <w:rPr>
          <w:rFonts w:ascii="Times New Roman" w:eastAsia="Times New Roman" w:hAnsi="Times New Roman" w:cs="Times New Roman"/>
          <w:color w:val="000000"/>
          <w:kern w:val="0"/>
          <w:sz w:val="24"/>
          <w:szCs w:val="24"/>
          <w:lang w:eastAsia="lt-LT"/>
          <w14:ligatures w14:val="none"/>
        </w:rPr>
        <w:t>. Ūkvedys yra atsakingas už lopšelio</w:t>
      </w:r>
      <w:r w:rsidR="00D438E2">
        <w:rPr>
          <w:rFonts w:ascii="Times New Roman" w:eastAsia="Times New Roman" w:hAnsi="Times New Roman" w:cs="Times New Roman"/>
          <w:color w:val="000000"/>
          <w:kern w:val="0"/>
          <w:sz w:val="24"/>
          <w:szCs w:val="24"/>
          <w:lang w:eastAsia="lt-LT"/>
          <w14:ligatures w14:val="none"/>
        </w:rPr>
        <w:t>-</w:t>
      </w:r>
      <w:r w:rsidRPr="000B7DFC">
        <w:rPr>
          <w:rFonts w:ascii="Times New Roman" w:eastAsia="Times New Roman" w:hAnsi="Times New Roman" w:cs="Times New Roman"/>
          <w:color w:val="000000"/>
          <w:kern w:val="0"/>
          <w:sz w:val="24"/>
          <w:szCs w:val="24"/>
          <w:lang w:eastAsia="lt-LT"/>
          <w14:ligatures w14:val="none"/>
        </w:rPr>
        <w:t>darželio priešgaisrinę, civilinę ir darbų saugą bei privalo išklausyti norminiuose dokumentuose numatytus priešgaisrinės saugos ir darbų saugos kursus ir turėti atitinkamus pažymėjimus.</w:t>
      </w:r>
    </w:p>
    <w:p w14:paraId="5D72BFF2" w14:textId="4570875F" w:rsidR="000B7DFC" w:rsidRPr="000B7DFC" w:rsidRDefault="000B7DFC" w:rsidP="000B7DFC">
      <w:pPr>
        <w:spacing w:after="0" w:line="240" w:lineRule="auto"/>
        <w:ind w:firstLine="720"/>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5.</w:t>
      </w:r>
      <w:r w:rsidRPr="000B7DFC">
        <w:rPr>
          <w:rFonts w:ascii="Times New Roman" w:eastAsia="Times New Roman" w:hAnsi="Times New Roman" w:cs="Times New Roman"/>
          <w:color w:val="000000"/>
          <w:kern w:val="0"/>
          <w:sz w:val="24"/>
          <w:szCs w:val="24"/>
          <w:lang w:eastAsia="lt-LT"/>
          <w14:ligatures w14:val="none"/>
        </w:rPr>
        <w:t xml:space="preserve"> Būti pareigingas, atsakingas, darbštus, kruopštus, tvarkingas, punktualus, mandagus, kultūringai elgtis su įstaigos bendruomenės nariais ir klientais. Užtikrinti bendradarbiavimu pagrįstus darbo santykius, skaidriai priimti sprendimus, neinicijuoti, netoleruoti smurto apraiškų, laikytis nustatytos lopšelio – darželio smurto ir patyčių prevencijos tvarkos, bendravimą grįsti mandagumu ir tolerancija.</w:t>
      </w:r>
    </w:p>
    <w:p w14:paraId="5D21AB09" w14:textId="77777777" w:rsidR="001568B5" w:rsidRDefault="001568B5" w:rsidP="00D438E2">
      <w:pPr>
        <w:pStyle w:val="prastasiniatinklio"/>
        <w:spacing w:before="0" w:beforeAutospacing="0" w:after="0" w:afterAutospacing="0"/>
        <w:jc w:val="both"/>
      </w:pPr>
      <w:r>
        <w:rPr>
          <w:rStyle w:val="Grietas"/>
          <w:shd w:val="clear" w:color="auto" w:fill="FFFFFF"/>
        </w:rPr>
        <w:t>Pretendentai privalo pateikti šiuos dokumentus:</w:t>
      </w:r>
      <w:r>
        <w:t xml:space="preserve"> </w:t>
      </w:r>
    </w:p>
    <w:p w14:paraId="6FAB6F07" w14:textId="77777777" w:rsidR="001568B5" w:rsidRDefault="001568B5" w:rsidP="00D438E2">
      <w:pPr>
        <w:pStyle w:val="prastasiniatinklio"/>
        <w:spacing w:before="0" w:beforeAutospacing="0" w:after="0" w:afterAutospacing="0"/>
        <w:jc w:val="both"/>
      </w:pPr>
      <w:r>
        <w:rPr>
          <w:shd w:val="clear" w:color="auto" w:fill="FFFFFF"/>
        </w:rPr>
        <w:t>1. Prašymą leisti dalyvauti konkurse.</w:t>
      </w:r>
      <w:r>
        <w:t xml:space="preserve"> </w:t>
      </w:r>
    </w:p>
    <w:p w14:paraId="1ECF5BED" w14:textId="77777777" w:rsidR="001568B5" w:rsidRDefault="001568B5" w:rsidP="00D438E2">
      <w:pPr>
        <w:pStyle w:val="prastasiniatinklio"/>
        <w:spacing w:before="0" w:beforeAutospacing="0" w:after="0" w:afterAutospacing="0"/>
        <w:jc w:val="both"/>
      </w:pPr>
      <w:r>
        <w:rPr>
          <w:shd w:val="clear" w:color="auto" w:fill="FFFFFF"/>
        </w:rPr>
        <w:t>2. Asmens tapatybę patvirtinantį dokumentą.</w:t>
      </w:r>
      <w:r>
        <w:t xml:space="preserve"> </w:t>
      </w:r>
    </w:p>
    <w:p w14:paraId="14065AA8" w14:textId="77777777" w:rsidR="001568B5" w:rsidRDefault="001568B5" w:rsidP="00D438E2">
      <w:pPr>
        <w:pStyle w:val="prastasiniatinklio"/>
        <w:spacing w:before="0" w:beforeAutospacing="0" w:after="0" w:afterAutospacing="0"/>
        <w:jc w:val="both"/>
      </w:pPr>
      <w:r>
        <w:rPr>
          <w:shd w:val="clear" w:color="auto" w:fill="FFFFFF"/>
        </w:rPr>
        <w:t>3. Išsilavinimą patvirtinantį dokumentą ir jo kopiją.</w:t>
      </w:r>
      <w:r>
        <w:t xml:space="preserve"> </w:t>
      </w:r>
    </w:p>
    <w:p w14:paraId="52D0A46A" w14:textId="77777777" w:rsidR="001568B5" w:rsidRDefault="001568B5" w:rsidP="00D438E2">
      <w:pPr>
        <w:pStyle w:val="prastasiniatinklio"/>
        <w:spacing w:before="0" w:beforeAutospacing="0" w:after="0" w:afterAutospacing="0"/>
        <w:jc w:val="both"/>
      </w:pPr>
      <w:r>
        <w:rPr>
          <w:shd w:val="clear" w:color="auto" w:fill="FFFFFF"/>
        </w:rPr>
        <w:t>4. Gyvenimo aprašymą (CV).</w:t>
      </w:r>
      <w:r>
        <w:t xml:space="preserve"> </w:t>
      </w:r>
    </w:p>
    <w:p w14:paraId="247C6AD1" w14:textId="10C8162B" w:rsidR="001568B5" w:rsidRDefault="001568B5" w:rsidP="00D438E2">
      <w:pPr>
        <w:pStyle w:val="prastasiniatinklio"/>
        <w:spacing w:before="0" w:beforeAutospacing="0" w:after="0" w:afterAutospacing="0"/>
        <w:jc w:val="both"/>
      </w:pPr>
      <w:r>
        <w:rPr>
          <w:rStyle w:val="Grietas"/>
          <w:shd w:val="clear" w:color="auto" w:fill="FFFFFF"/>
        </w:rPr>
        <w:t xml:space="preserve">Dokumentai priimami iki rugpjūčio </w:t>
      </w:r>
      <w:r w:rsidR="00E10369">
        <w:rPr>
          <w:rStyle w:val="Grietas"/>
          <w:shd w:val="clear" w:color="auto" w:fill="FFFFFF"/>
        </w:rPr>
        <w:t>29</w:t>
      </w:r>
      <w:r>
        <w:rPr>
          <w:rStyle w:val="Grietas"/>
          <w:shd w:val="clear" w:color="auto" w:fill="FFFFFF"/>
        </w:rPr>
        <w:t xml:space="preserve"> d. (imtinai):</w:t>
      </w:r>
      <w:r>
        <w:t xml:space="preserve"> </w:t>
      </w:r>
    </w:p>
    <w:p w14:paraId="541A8899" w14:textId="26CA9693" w:rsidR="001568B5" w:rsidRDefault="001568B5" w:rsidP="00D438E2">
      <w:pPr>
        <w:pStyle w:val="prastasiniatinklio"/>
        <w:spacing w:before="0" w:beforeAutospacing="0" w:after="0" w:afterAutospacing="0"/>
        <w:jc w:val="both"/>
      </w:pPr>
      <w:r>
        <w:rPr>
          <w:shd w:val="clear" w:color="auto" w:fill="FFFFFF"/>
        </w:rPr>
        <w:t xml:space="preserve">1) </w:t>
      </w:r>
      <w:r w:rsidR="00E10369">
        <w:rPr>
          <w:shd w:val="clear" w:color="auto" w:fill="FFFFFF"/>
        </w:rPr>
        <w:t xml:space="preserve">darželio </w:t>
      </w:r>
      <w:r>
        <w:rPr>
          <w:shd w:val="clear" w:color="auto" w:fill="FFFFFF"/>
        </w:rPr>
        <w:t xml:space="preserve">raštinėje </w:t>
      </w:r>
      <w:r>
        <w:rPr>
          <w:rStyle w:val="Grietas"/>
          <w:shd w:val="clear" w:color="auto" w:fill="FFFFFF"/>
        </w:rPr>
        <w:t>darbo dienomis nuo 9 val. iki 16 val.</w:t>
      </w:r>
      <w:r>
        <w:rPr>
          <w:shd w:val="clear" w:color="auto" w:fill="FFFFFF"/>
        </w:rPr>
        <w:t>;</w:t>
      </w:r>
      <w:r>
        <w:t xml:space="preserve"> </w:t>
      </w:r>
    </w:p>
    <w:p w14:paraId="18F74A06" w14:textId="383195AC" w:rsidR="001568B5" w:rsidRDefault="001568B5" w:rsidP="00D438E2">
      <w:pPr>
        <w:pStyle w:val="prastasiniatinklio"/>
        <w:spacing w:before="0" w:beforeAutospacing="0" w:after="0" w:afterAutospacing="0"/>
        <w:jc w:val="both"/>
      </w:pPr>
      <w:r>
        <w:rPr>
          <w:shd w:val="clear" w:color="auto" w:fill="FFFFFF"/>
        </w:rPr>
        <w:t xml:space="preserve">2) elektroniniu paštu </w:t>
      </w:r>
      <w:hyperlink r:id="rId4" w:history="1">
        <w:r w:rsidR="00E10369" w:rsidRPr="008B203B">
          <w:rPr>
            <w:rStyle w:val="Hipersaitas"/>
            <w:shd w:val="clear" w:color="auto" w:fill="FFFFFF"/>
          </w:rPr>
          <w:t>rastine@</w:t>
        </w:r>
        <w:r w:rsidR="00E10369" w:rsidRPr="008B203B">
          <w:rPr>
            <w:rStyle w:val="Hipersaitas"/>
            <w:shd w:val="clear" w:color="auto" w:fill="FFFFFF"/>
          </w:rPr>
          <w:t>zilvitiskalvarija.</w:t>
        </w:r>
        <w:r w:rsidR="00E10369" w:rsidRPr="008B203B">
          <w:rPr>
            <w:rStyle w:val="Hipersaitas"/>
            <w:shd w:val="clear" w:color="auto" w:fill="FFFFFF"/>
          </w:rPr>
          <w:t>lt</w:t>
        </w:r>
      </w:hyperlink>
    </w:p>
    <w:p w14:paraId="61DF85FE" w14:textId="77777777" w:rsidR="001568B5" w:rsidRDefault="001568B5" w:rsidP="00D438E2">
      <w:pPr>
        <w:pStyle w:val="prastasiniatinklio"/>
        <w:spacing w:before="0" w:beforeAutospacing="0" w:after="0" w:afterAutospacing="0"/>
        <w:jc w:val="both"/>
      </w:pPr>
      <w:r>
        <w:rPr>
          <w:rStyle w:val="Grietas"/>
          <w:shd w:val="clear" w:color="auto" w:fill="FFFFFF"/>
        </w:rPr>
        <w:t>Pretendentų atrankos būdas – pokalbis.</w:t>
      </w:r>
      <w:r>
        <w:t xml:space="preserve"> </w:t>
      </w:r>
    </w:p>
    <w:p w14:paraId="52770F75" w14:textId="31662CAD" w:rsidR="008B68E4" w:rsidRDefault="001568B5" w:rsidP="00D438E2">
      <w:pPr>
        <w:pStyle w:val="prastasiniatinklio"/>
        <w:spacing w:before="0" w:beforeAutospacing="0" w:after="0" w:afterAutospacing="0"/>
        <w:jc w:val="both"/>
      </w:pPr>
      <w:r>
        <w:rPr>
          <w:rStyle w:val="Grietas"/>
          <w:shd w:val="clear" w:color="auto" w:fill="FFFFFF"/>
        </w:rPr>
        <w:t xml:space="preserve">Informacija tel. </w:t>
      </w:r>
      <w:r w:rsidR="00E10369">
        <w:rPr>
          <w:rStyle w:val="Grietas"/>
          <w:shd w:val="clear" w:color="auto" w:fill="FFFFFF"/>
        </w:rPr>
        <w:t>(8 343) 24143</w:t>
      </w:r>
      <w:r>
        <w:t xml:space="preserve"> </w:t>
      </w:r>
    </w:p>
    <w:sectPr w:rsidR="008B68E4" w:rsidSect="0071129A">
      <w:pgSz w:w="11906" w:h="16838"/>
      <w:pgMar w:top="993" w:right="567" w:bottom="426"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D62"/>
    <w:rsid w:val="000B7DFC"/>
    <w:rsid w:val="001568B5"/>
    <w:rsid w:val="0071129A"/>
    <w:rsid w:val="00730BE6"/>
    <w:rsid w:val="008B68E4"/>
    <w:rsid w:val="00984D62"/>
    <w:rsid w:val="00D438E2"/>
    <w:rsid w:val="00E103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DAF50"/>
  <w15:chartTrackingRefBased/>
  <w15:docId w15:val="{494EF796-CFEC-44E9-B112-7D99C924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1568B5"/>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Grietas">
    <w:name w:val="Strong"/>
    <w:basedOn w:val="Numatytasispastraiposriftas"/>
    <w:uiPriority w:val="22"/>
    <w:qFormat/>
    <w:rsid w:val="001568B5"/>
    <w:rPr>
      <w:b/>
      <w:bCs/>
    </w:rPr>
  </w:style>
  <w:style w:type="character" w:styleId="Hipersaitas">
    <w:name w:val="Hyperlink"/>
    <w:basedOn w:val="Numatytasispastraiposriftas"/>
    <w:uiPriority w:val="99"/>
    <w:unhideWhenUsed/>
    <w:rsid w:val="001568B5"/>
    <w:rPr>
      <w:color w:val="0000FF"/>
      <w:u w:val="single"/>
    </w:rPr>
  </w:style>
  <w:style w:type="character" w:styleId="Neapdorotaspaminjimas">
    <w:name w:val="Unresolved Mention"/>
    <w:basedOn w:val="Numatytasispastraiposriftas"/>
    <w:uiPriority w:val="99"/>
    <w:semiHidden/>
    <w:unhideWhenUsed/>
    <w:rsid w:val="00E10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689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stine@zilvitiskalvarij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2300</Words>
  <Characters>1312</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dc:creator>
  <cp:keywords/>
  <dc:description/>
  <cp:lastModifiedBy>Kristina</cp:lastModifiedBy>
  <cp:revision>3</cp:revision>
  <cp:lastPrinted>2024-08-23T06:12:00Z</cp:lastPrinted>
  <dcterms:created xsi:type="dcterms:W3CDTF">2024-08-23T05:07:00Z</dcterms:created>
  <dcterms:modified xsi:type="dcterms:W3CDTF">2024-08-23T06:25:00Z</dcterms:modified>
</cp:coreProperties>
</file>